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4572FBA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08824C7B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0FCEB855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467ADECF" w:rsidR="00536A85" w:rsidRPr="00426D73" w:rsidRDefault="001C4725">
      <w:pPr>
        <w:rPr>
          <w:rFonts w:ascii="Montserrat" w:eastAsia="Nunito Sans" w:hAnsi="Montserrat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Educational Entertainment Collection</w:t>
      </w:r>
    </w:p>
    <w:p w14:paraId="03B84451" w14:textId="77777777" w:rsidR="004D1DCD" w:rsidRPr="00426D73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426D73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426D73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426D7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09E78E3" w14:textId="43B8A567" w:rsidR="004A78A7" w:rsidRPr="001C4725" w:rsidRDefault="001C4725" w:rsidP="001C4725">
      <w:pPr>
        <w:rPr>
          <w:rFonts w:ascii="Montserrat" w:eastAsia="Nunito Sans" w:hAnsi="Montserrat" w:cs="Nunito Sans"/>
        </w:rPr>
      </w:pPr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Need a break from studying? </w:t>
      </w:r>
      <w:proofErr w:type="spellStart"/>
      <w:proofErr w:type="gramStart"/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>Kanopy</w:t>
      </w:r>
      <w:proofErr w:type="spellEnd"/>
      <w:proofErr w:type="gramEnd"/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has you covered! Whether you're in the mood for a gripping drama or an inspiring story, we've got the perfect film for you. </w:t>
      </w:r>
      <w:r w:rsidRPr="001C4725">
        <w:rPr>
          <w:rFonts w:ascii="Apple Color Emoji" w:eastAsia="Nunito Sans" w:hAnsi="Apple Color Emoji" w:cs="Apple Color Emoji"/>
          <w:sz w:val="24"/>
          <w:szCs w:val="24"/>
          <w:lang w:val="en-US"/>
        </w:rPr>
        <w:t>📚✨</w:t>
      </w:r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</w:t>
      </w:r>
      <w:hyperlink r:id="rId13" w:history="1">
        <w:r w:rsidRPr="001C4725">
          <w:rPr>
            <w:rStyle w:val="Hyperlink"/>
            <w:rFonts w:ascii="Montserrat" w:eastAsia="Nunito Sans" w:hAnsi="Montserrat" w:cs="Nunito Sans"/>
            <w:sz w:val="24"/>
            <w:szCs w:val="24"/>
            <w:lang w:val="en-US"/>
          </w:rPr>
          <w:t>kanopy.com</w:t>
        </w:r>
      </w:hyperlink>
    </w:p>
    <w:p w14:paraId="1E20EB9A" w14:textId="77777777" w:rsidR="001C4725" w:rsidRDefault="001C4725" w:rsidP="001C4725">
      <w:pPr>
        <w:rPr>
          <w:rFonts w:ascii="Nunito Sans" w:eastAsia="Nunito Sans" w:hAnsi="Nunito Sans" w:cs="Nunito Sans"/>
        </w:rPr>
      </w:pPr>
    </w:p>
    <w:p w14:paraId="3864532B" w14:textId="77777777" w:rsidR="001C4725" w:rsidRPr="001C4725" w:rsidRDefault="001C4725" w:rsidP="001C4725">
      <w:pPr>
        <w:rPr>
          <w:rFonts w:ascii="Nunito Sans" w:eastAsia="Nunito Sans" w:hAnsi="Nunito Sans" w:cs="Nunito Sans"/>
        </w:rPr>
      </w:pPr>
    </w:p>
    <w:p w14:paraId="5FEC9914" w14:textId="5524D223" w:rsidR="00CF47E4" w:rsidRPr="00426D7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04DBE084" w:rsidR="004D1DCD" w:rsidRPr="001C4725" w:rsidRDefault="001C4725" w:rsidP="001C4725">
      <w:pPr>
        <w:rPr>
          <w:rFonts w:ascii="Montserrat" w:hAnsi="Montserrat"/>
        </w:rPr>
      </w:pPr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Feeling overwhelmed with schoolwork? </w:t>
      </w:r>
      <w:r w:rsidRPr="001C4725">
        <w:rPr>
          <w:rFonts w:ascii="Apple Color Emoji" w:eastAsia="Nunito Sans" w:hAnsi="Apple Color Emoji" w:cs="Apple Color Emoji"/>
          <w:sz w:val="24"/>
          <w:szCs w:val="24"/>
          <w:lang w:val="en-US"/>
        </w:rPr>
        <w:t>😓</w:t>
      </w:r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</w:t>
      </w:r>
      <w:proofErr w:type="spellStart"/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>Kanopy</w:t>
      </w:r>
      <w:proofErr w:type="spellEnd"/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is not just for academic research — it’s also your go-to for relaxation and entertainment! Escape the grind and discover something new on </w:t>
      </w:r>
      <w:proofErr w:type="spellStart"/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>Kanopy</w:t>
      </w:r>
      <w:proofErr w:type="spellEnd"/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today. </w:t>
      </w:r>
      <w:hyperlink r:id="rId14" w:history="1">
        <w:r w:rsidRPr="001C4725">
          <w:rPr>
            <w:rStyle w:val="Hyperlink"/>
            <w:rFonts w:ascii="Montserrat" w:eastAsia="Nunito Sans" w:hAnsi="Montserrat" w:cs="Nunito Sans"/>
            <w:sz w:val="24"/>
            <w:szCs w:val="24"/>
            <w:lang w:val="en-US"/>
          </w:rPr>
          <w:t>k</w:t>
        </w:r>
        <w:r w:rsidRPr="001C4725">
          <w:rPr>
            <w:rStyle w:val="Hyperlink"/>
            <w:rFonts w:ascii="Montserrat" w:eastAsia="Nunito Sans" w:hAnsi="Montserrat" w:cs="Nunito Sans"/>
            <w:sz w:val="24"/>
            <w:szCs w:val="24"/>
            <w:lang w:val="en-US"/>
          </w:rPr>
          <w:t>anopy.com</w:t>
        </w:r>
      </w:hyperlink>
      <w:r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</w:t>
      </w:r>
    </w:p>
    <w:sectPr w:rsidR="004D1DCD" w:rsidRPr="001C472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0621" w14:textId="77777777" w:rsidR="005E2BA8" w:rsidRDefault="005E2BA8">
      <w:pPr>
        <w:spacing w:line="240" w:lineRule="auto"/>
      </w:pPr>
      <w:r>
        <w:separator/>
      </w:r>
    </w:p>
  </w:endnote>
  <w:endnote w:type="continuationSeparator" w:id="0">
    <w:p w14:paraId="267DAF92" w14:textId="77777777" w:rsidR="005E2BA8" w:rsidRDefault="005E2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7901" w14:textId="77777777" w:rsidR="005E2BA8" w:rsidRDefault="005E2BA8">
      <w:pPr>
        <w:spacing w:line="240" w:lineRule="auto"/>
      </w:pPr>
      <w:r>
        <w:separator/>
      </w:r>
    </w:p>
  </w:footnote>
  <w:footnote w:type="continuationSeparator" w:id="0">
    <w:p w14:paraId="5E5E58FF" w14:textId="77777777" w:rsidR="005E2BA8" w:rsidRDefault="005E2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C4725"/>
    <w:rsid w:val="001F3A61"/>
    <w:rsid w:val="00270243"/>
    <w:rsid w:val="00426D73"/>
    <w:rsid w:val="00455B90"/>
    <w:rsid w:val="004726F1"/>
    <w:rsid w:val="004A78A7"/>
    <w:rsid w:val="004D1DCD"/>
    <w:rsid w:val="00525A56"/>
    <w:rsid w:val="00536A85"/>
    <w:rsid w:val="005E2BA8"/>
    <w:rsid w:val="006A1155"/>
    <w:rsid w:val="006C77C9"/>
    <w:rsid w:val="00724BEB"/>
    <w:rsid w:val="0087341D"/>
    <w:rsid w:val="00952A43"/>
    <w:rsid w:val="009A7ED2"/>
    <w:rsid w:val="009E5C76"/>
    <w:rsid w:val="00A243AC"/>
    <w:rsid w:val="00B6652A"/>
    <w:rsid w:val="00BB0347"/>
    <w:rsid w:val="00BC43C4"/>
    <w:rsid w:val="00BD3152"/>
    <w:rsid w:val="00C00880"/>
    <w:rsid w:val="00CF47E4"/>
    <w:rsid w:val="00D21D9F"/>
    <w:rsid w:val="00D87BF1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4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kanopy.com/en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kanopy.com/e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5" ma:contentTypeDescription="Create a new document." ma:contentTypeScope="" ma:versionID="3fd8ec3217ad73ca57ea7af6e26f9c9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97811bce6198150591c5fbb81a08fdb2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4.xml><?xml version="1.0" encoding="utf-8"?>
<ds:datastoreItem xmlns:ds="http://schemas.openxmlformats.org/officeDocument/2006/customXml" ds:itemID="{D784521D-57F4-4892-8743-C7EA43116BE4}"/>
</file>

<file path=customXml/itemProps5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8</cp:revision>
  <dcterms:created xsi:type="dcterms:W3CDTF">2023-01-06T20:26:00Z</dcterms:created>
  <dcterms:modified xsi:type="dcterms:W3CDTF">2024-09-18T18:15:00Z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